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8CA" w:rsidRPr="006A08CA" w:rsidRDefault="006A08CA" w:rsidP="006A08CA">
      <w:pPr>
        <w:shd w:val="clear" w:color="auto" w:fill="FFFFFF"/>
        <w:spacing w:after="0" w:line="384" w:lineRule="atLeast"/>
        <w:jc w:val="center"/>
        <w:rPr>
          <w:rFonts w:ascii="Calibri" w:eastAsia="Times New Roman" w:hAnsi="Calibri" w:cs="Calibri"/>
          <w:iCs/>
          <w:color w:val="333333"/>
          <w:u w:val="single"/>
          <w:lang w:eastAsia="pt-BR"/>
        </w:rPr>
      </w:pPr>
      <w:bookmarkStart w:id="0" w:name="_GoBack"/>
      <w:r w:rsidRPr="006A08CA">
        <w:rPr>
          <w:rFonts w:ascii="Calibri" w:eastAsia="Times New Roman" w:hAnsi="Calibri" w:cs="Calibri"/>
          <w:iCs/>
          <w:color w:val="333333"/>
          <w:u w:val="single"/>
          <w:lang w:eastAsia="pt-BR"/>
        </w:rPr>
        <w:t>O CONSOLADOR PROMETIDO</w:t>
      </w:r>
    </w:p>
    <w:p w:rsidR="006A08CA" w:rsidRDefault="006A08CA" w:rsidP="006A08CA">
      <w:pPr>
        <w:shd w:val="clear" w:color="auto" w:fill="FFFFFF"/>
        <w:spacing w:after="0" w:line="384" w:lineRule="atLeast"/>
        <w:ind w:left="2832"/>
        <w:jc w:val="both"/>
        <w:rPr>
          <w:rFonts w:ascii="Calibri" w:eastAsia="Times New Roman" w:hAnsi="Calibri" w:cs="Calibri"/>
          <w:i/>
          <w:iCs/>
          <w:color w:val="333333"/>
          <w:sz w:val="18"/>
          <w:szCs w:val="18"/>
          <w:lang w:eastAsia="pt-BR"/>
        </w:rPr>
      </w:pPr>
    </w:p>
    <w:p w:rsidR="006A08CA" w:rsidRPr="006A08CA" w:rsidRDefault="006A08CA" w:rsidP="006A08CA">
      <w:pPr>
        <w:shd w:val="clear" w:color="auto" w:fill="FFFFFF"/>
        <w:spacing w:after="0" w:line="384" w:lineRule="atLeast"/>
        <w:ind w:left="2832"/>
        <w:jc w:val="both"/>
        <w:rPr>
          <w:rFonts w:ascii="Calibri" w:eastAsia="Times New Roman" w:hAnsi="Calibri" w:cs="Calibri"/>
          <w:color w:val="333333"/>
          <w:sz w:val="18"/>
          <w:szCs w:val="18"/>
          <w:lang w:eastAsia="pt-BR"/>
        </w:rPr>
      </w:pPr>
      <w:r w:rsidRPr="006A08CA">
        <w:rPr>
          <w:rFonts w:ascii="Calibri" w:eastAsia="Times New Roman" w:hAnsi="Calibri" w:cs="Calibri"/>
          <w:i/>
          <w:iCs/>
          <w:color w:val="333333"/>
          <w:sz w:val="18"/>
          <w:szCs w:val="18"/>
          <w:lang w:eastAsia="pt-BR"/>
        </w:rPr>
        <w:t xml:space="preserve">“Se me amais, guardai os meus mandamentos. E eu rogarei ao Pai, e Ele vos dará outro consolador, para que fique eternamente convosco, o Espírito da Verdade, a quem o mundo não pode receber, porque não o vê, nem o conhece. Mas vós o conhecereis, porque ele ficará convosco e estará em vós. – Mas o Consolador, que é o Espírito Santo, a quem o Pai enviará em meu nome, vos ensinará todas as coisas, e vos fará </w:t>
      </w:r>
      <w:proofErr w:type="gramStart"/>
      <w:r w:rsidRPr="006A08CA">
        <w:rPr>
          <w:rFonts w:ascii="Calibri" w:eastAsia="Times New Roman" w:hAnsi="Calibri" w:cs="Calibri"/>
          <w:i/>
          <w:iCs/>
          <w:color w:val="333333"/>
          <w:sz w:val="18"/>
          <w:szCs w:val="18"/>
          <w:lang w:eastAsia="pt-BR"/>
        </w:rPr>
        <w:t>lembrar de</w:t>
      </w:r>
      <w:proofErr w:type="gramEnd"/>
      <w:r w:rsidRPr="006A08CA">
        <w:rPr>
          <w:rFonts w:ascii="Calibri" w:eastAsia="Times New Roman" w:hAnsi="Calibri" w:cs="Calibri"/>
          <w:i/>
          <w:iCs/>
          <w:color w:val="333333"/>
          <w:sz w:val="18"/>
          <w:szCs w:val="18"/>
          <w:lang w:eastAsia="pt-BR"/>
        </w:rPr>
        <w:t xml:space="preserve"> tudo o que vos tenho dito.” (João, XIV: 15 a 17 e 26)</w:t>
      </w:r>
    </w:p>
    <w:p w:rsidR="006A08CA" w:rsidRPr="006A08CA" w:rsidRDefault="006A08CA" w:rsidP="006A08CA">
      <w:pPr>
        <w:shd w:val="clear" w:color="auto" w:fill="FFFFFF"/>
        <w:spacing w:after="0" w:line="384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6A08C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pt-BR"/>
        </w:rPr>
        <w:t> </w:t>
      </w:r>
    </w:p>
    <w:p w:rsidR="006A08CA" w:rsidRPr="006A08CA" w:rsidRDefault="006A08CA" w:rsidP="006A08CA">
      <w:pPr>
        <w:shd w:val="clear" w:color="auto" w:fill="FFFFFF"/>
        <w:spacing w:after="0" w:line="384" w:lineRule="atLeast"/>
        <w:ind w:firstLine="708"/>
        <w:jc w:val="both"/>
        <w:rPr>
          <w:rFonts w:ascii="Calibri" w:eastAsia="Times New Roman" w:hAnsi="Calibri" w:cs="Calibri"/>
          <w:color w:val="333333"/>
          <w:lang w:eastAsia="pt-BR"/>
        </w:rPr>
      </w:pPr>
      <w:r w:rsidRPr="006A08CA">
        <w:rPr>
          <w:rFonts w:ascii="Calibri" w:eastAsia="Times New Roman" w:hAnsi="Calibri" w:cs="Calibri"/>
          <w:color w:val="333333"/>
          <w:lang w:eastAsia="pt-BR"/>
        </w:rPr>
        <w:t>Jesus promete outro consolador: é o Espírito da Verdade, que o mundo ainda não conhece, pois que não está suficientemente maduro para compreendê-lo, e que o Pai enviará para ensinar todas as coisas e para fazer lembrar o que Cristo disse. Se, pois, o Espírito da Verdade deve vir mais tarde, ensinar todas as coisas, é que o Cristo não pode dizer tudo. Se ele vem fazer lembrar o que o Cristo disse, é que o seu ensino foi esquecido ou mal compreendido.</w:t>
      </w:r>
    </w:p>
    <w:p w:rsidR="006A08CA" w:rsidRPr="006A08CA" w:rsidRDefault="006A08CA" w:rsidP="006A08CA">
      <w:pPr>
        <w:shd w:val="clear" w:color="auto" w:fill="FFFFFF"/>
        <w:spacing w:after="0" w:line="384" w:lineRule="atLeast"/>
        <w:jc w:val="both"/>
        <w:rPr>
          <w:rFonts w:ascii="Calibri" w:eastAsia="Times New Roman" w:hAnsi="Calibri" w:cs="Calibri"/>
          <w:color w:val="333333"/>
          <w:lang w:eastAsia="pt-BR"/>
        </w:rPr>
      </w:pPr>
      <w:r w:rsidRPr="006A08CA">
        <w:rPr>
          <w:rFonts w:ascii="Calibri" w:eastAsia="Times New Roman" w:hAnsi="Calibri" w:cs="Calibri"/>
          <w:color w:val="333333"/>
          <w:lang w:eastAsia="pt-BR"/>
        </w:rPr>
        <w:t>            O Espiritismo vem, no tempo assinalado, cumprir a promessa do Cristo: o Espírito da Verdade preside ao seu estabelecimento. Ele chama os homens à observância da lei; ensina todas as coisas, fazendo compreender o que o Cristo só disse em parábolas. O Cristo disse: “que ouçam os que têm ouvidos para ouvir”. O Espiritismo vem abrir os olhos e os ouvidos, porque ele fala sem figuras e alegorias. Levanta o véu propositalmente lançado sobre certos mistérios, e vem, por fim, trazer uma suprema consolação aos deserdados da Terra e a todos os que sofrem, ao dar uma causa justa e um objetivo útil a todas as dores.</w:t>
      </w:r>
    </w:p>
    <w:p w:rsidR="006A08CA" w:rsidRPr="006A08CA" w:rsidRDefault="006A08CA" w:rsidP="006A08CA">
      <w:pPr>
        <w:shd w:val="clear" w:color="auto" w:fill="FFFFFF"/>
        <w:spacing w:after="0" w:line="384" w:lineRule="atLeast"/>
        <w:jc w:val="both"/>
        <w:rPr>
          <w:rFonts w:ascii="Calibri" w:eastAsia="Times New Roman" w:hAnsi="Calibri" w:cs="Calibri"/>
          <w:color w:val="333333"/>
          <w:lang w:eastAsia="pt-BR"/>
        </w:rPr>
      </w:pPr>
      <w:r w:rsidRPr="006A08CA">
        <w:rPr>
          <w:rFonts w:ascii="Calibri" w:eastAsia="Times New Roman" w:hAnsi="Calibri" w:cs="Calibri"/>
          <w:color w:val="333333"/>
          <w:lang w:eastAsia="pt-BR"/>
        </w:rPr>
        <w:t>            Disse o Cristo: “Bem-aventurados os aflitos, porque eles serão consolados”. Mas como se pode ser feliz por sofrer, se não se sabe por que se sofre?</w:t>
      </w:r>
    </w:p>
    <w:p w:rsidR="006A08CA" w:rsidRPr="006A08CA" w:rsidRDefault="006A08CA" w:rsidP="006A08CA">
      <w:pPr>
        <w:shd w:val="clear" w:color="auto" w:fill="FFFFFF"/>
        <w:spacing w:after="0" w:line="384" w:lineRule="atLeast"/>
        <w:jc w:val="both"/>
        <w:rPr>
          <w:rFonts w:ascii="Calibri" w:eastAsia="Times New Roman" w:hAnsi="Calibri" w:cs="Calibri"/>
          <w:color w:val="333333"/>
          <w:lang w:eastAsia="pt-BR"/>
        </w:rPr>
      </w:pPr>
      <w:r w:rsidRPr="006A08CA">
        <w:rPr>
          <w:rFonts w:ascii="Calibri" w:eastAsia="Times New Roman" w:hAnsi="Calibri" w:cs="Calibri"/>
          <w:color w:val="333333"/>
          <w:lang w:eastAsia="pt-BR"/>
        </w:rPr>
        <w:t xml:space="preserve">            O Espiritismo revela que a causa está nas existências anteriores e na própria destinação da Terra, onde o homem expia o seu passado. Revela também o objetivo, mostrando que os sofrimentos são como crises salutares que levam à cura, </w:t>
      </w:r>
      <w:proofErr w:type="gramStart"/>
      <w:r w:rsidRPr="006A08CA">
        <w:rPr>
          <w:rFonts w:ascii="Calibri" w:eastAsia="Times New Roman" w:hAnsi="Calibri" w:cs="Calibri"/>
          <w:color w:val="333333"/>
          <w:lang w:eastAsia="pt-BR"/>
        </w:rPr>
        <w:t>são</w:t>
      </w:r>
      <w:proofErr w:type="gramEnd"/>
      <w:r w:rsidRPr="006A08CA">
        <w:rPr>
          <w:rFonts w:ascii="Calibri" w:eastAsia="Times New Roman" w:hAnsi="Calibri" w:cs="Calibri"/>
          <w:color w:val="333333"/>
          <w:lang w:eastAsia="pt-BR"/>
        </w:rPr>
        <w:t xml:space="preserve"> a purificação que assegura a felicidade nas existências futuras. O homem compreende que mereceu sofrer, e acha justo o sofrimento. Sabe que esse sofrimento auxilia o seu adiantamento, e o aceita sem queixas, como o trabalhador aceita o serviço que lhe assegura o salário. O Espiritismo lhe dá uma fé inabalável no futuro, e a dúvida pungente não tem mais lugar na sua alma. Fazendo-o ver as coisas do alto, a importância das vicissitudes terrenas se perde no vasto e esplêndido horizonte que ele abarca, e a perspectiva da felicidade que o espera lhe dá a paciência, a resignação e a coragem, para ir até o fim do caminho.</w:t>
      </w:r>
    </w:p>
    <w:p w:rsidR="006A08CA" w:rsidRPr="006A08CA" w:rsidRDefault="006A08CA" w:rsidP="006A08CA">
      <w:pPr>
        <w:shd w:val="clear" w:color="auto" w:fill="FFFFFF"/>
        <w:spacing w:after="0" w:line="384" w:lineRule="atLeast"/>
        <w:jc w:val="both"/>
        <w:rPr>
          <w:rFonts w:ascii="Calibri" w:eastAsia="Times New Roman" w:hAnsi="Calibri" w:cs="Calibri"/>
          <w:color w:val="333333"/>
          <w:lang w:eastAsia="pt-BR"/>
        </w:rPr>
      </w:pPr>
      <w:r w:rsidRPr="006A08CA">
        <w:rPr>
          <w:rFonts w:ascii="Calibri" w:eastAsia="Times New Roman" w:hAnsi="Calibri" w:cs="Calibri"/>
          <w:color w:val="333333"/>
          <w:lang w:eastAsia="pt-BR"/>
        </w:rPr>
        <w:lastRenderedPageBreak/>
        <w:t>            Assim realiza o Espiritismo o que Jesus disse do consolador prometido: conhecimento das coisas, que faz o homem saber de onde vem, para onde vai e porque está na Terra, lembrança dos verdadeiros princípios da lei de Deus, e consolação pela fé e pela esperança.</w:t>
      </w:r>
    </w:p>
    <w:bookmarkEnd w:id="0"/>
    <w:p w:rsidR="009E3EB3" w:rsidRDefault="009E3EB3"/>
    <w:sectPr w:rsidR="009E3E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8CA"/>
    <w:rsid w:val="006A08CA"/>
    <w:rsid w:val="009E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A08CA"/>
    <w:rPr>
      <w:b/>
      <w:bCs/>
    </w:rPr>
  </w:style>
  <w:style w:type="character" w:styleId="nfase">
    <w:name w:val="Emphasis"/>
    <w:basedOn w:val="Fontepargpadro"/>
    <w:uiPriority w:val="20"/>
    <w:qFormat/>
    <w:rsid w:val="006A08CA"/>
    <w:rPr>
      <w:i/>
      <w:iCs/>
    </w:rPr>
  </w:style>
  <w:style w:type="character" w:customStyle="1" w:styleId="apple-converted-space">
    <w:name w:val="apple-converted-space"/>
    <w:basedOn w:val="Fontepargpadro"/>
    <w:rsid w:val="006A08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A08CA"/>
    <w:rPr>
      <w:b/>
      <w:bCs/>
    </w:rPr>
  </w:style>
  <w:style w:type="character" w:styleId="nfase">
    <w:name w:val="Emphasis"/>
    <w:basedOn w:val="Fontepargpadro"/>
    <w:uiPriority w:val="20"/>
    <w:qFormat/>
    <w:rsid w:val="006A08CA"/>
    <w:rPr>
      <w:i/>
      <w:iCs/>
    </w:rPr>
  </w:style>
  <w:style w:type="character" w:customStyle="1" w:styleId="apple-converted-space">
    <w:name w:val="apple-converted-space"/>
    <w:basedOn w:val="Fontepargpadro"/>
    <w:rsid w:val="006A0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2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450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</dc:creator>
  <cp:lastModifiedBy>Will</cp:lastModifiedBy>
  <cp:revision>1</cp:revision>
  <dcterms:created xsi:type="dcterms:W3CDTF">2017-01-19T15:33:00Z</dcterms:created>
  <dcterms:modified xsi:type="dcterms:W3CDTF">2017-01-19T15:42:00Z</dcterms:modified>
</cp:coreProperties>
</file>